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754F" w14:textId="342D2A3F" w:rsidR="00DA3B17" w:rsidRDefault="00DA3B17" w:rsidP="00DA19D2">
      <w:pPr>
        <w:pStyle w:val="Heading1"/>
        <w:spacing w:before="0" w:after="0" w:line="278" w:lineRule="auto"/>
        <w:rPr>
          <w:rFonts w:ascii="Arial" w:hAnsi="Arial" w:cs="Arial"/>
          <w:b/>
          <w:bCs/>
          <w:color w:val="002060"/>
          <w:sz w:val="32"/>
          <w:szCs w:val="32"/>
        </w:rPr>
      </w:pPr>
      <w:r w:rsidRPr="00255B2F">
        <w:rPr>
          <w:rFonts w:ascii="Arial" w:hAnsi="Arial" w:cs="Arial"/>
          <w:b/>
          <w:bCs/>
          <w:color w:val="002060"/>
          <w:sz w:val="32"/>
          <w:szCs w:val="32"/>
        </w:rPr>
        <w:t>Nominees for BBS UK Board of Trustees  </w:t>
      </w:r>
    </w:p>
    <w:p w14:paraId="1C410F1C" w14:textId="2ACDCC8E" w:rsidR="00255B2F" w:rsidRPr="00255B2F" w:rsidRDefault="00255B2F" w:rsidP="00255B2F">
      <w:r>
        <w:rPr>
          <w:rFonts w:ascii="Arial" w:hAnsi="Arial" w:cs="Arial"/>
          <w:b/>
          <w:bCs/>
          <w:noProof/>
        </w:rPr>
        <w:drawing>
          <wp:anchor distT="0" distB="0" distL="114300" distR="114300" simplePos="0" relativeHeight="251658240" behindDoc="0" locked="0" layoutInCell="1" allowOverlap="1" wp14:anchorId="4744ECED" wp14:editId="064B7CE0">
            <wp:simplePos x="0" y="0"/>
            <wp:positionH relativeFrom="margin">
              <wp:posOffset>0</wp:posOffset>
            </wp:positionH>
            <wp:positionV relativeFrom="margin">
              <wp:posOffset>566420</wp:posOffset>
            </wp:positionV>
            <wp:extent cx="1258570" cy="1828800"/>
            <wp:effectExtent l="0" t="0" r="0" b="0"/>
            <wp:wrapSquare wrapText="bothSides"/>
            <wp:docPr id="1376077988" name="Picture 3" descr="Photo of a woma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77988" name="Picture 3" descr="Photo of a woman smiling at the camera."/>
                    <pic:cNvPicPr/>
                  </pic:nvPicPr>
                  <pic:blipFill>
                    <a:blip r:embed="rId9">
                      <a:extLst>
                        <a:ext uri="{28A0092B-C50C-407E-A947-70E740481C1C}">
                          <a14:useLocalDpi xmlns:a14="http://schemas.microsoft.com/office/drawing/2010/main" val="0"/>
                        </a:ext>
                      </a:extLst>
                    </a:blip>
                    <a:stretch>
                      <a:fillRect/>
                    </a:stretch>
                  </pic:blipFill>
                  <pic:spPr>
                    <a:xfrm>
                      <a:off x="0" y="0"/>
                      <a:ext cx="1258570" cy="1828800"/>
                    </a:xfrm>
                    <a:prstGeom prst="rect">
                      <a:avLst/>
                    </a:prstGeom>
                  </pic:spPr>
                </pic:pic>
              </a:graphicData>
            </a:graphic>
            <wp14:sizeRelH relativeFrom="margin">
              <wp14:pctWidth>0</wp14:pctWidth>
            </wp14:sizeRelH>
            <wp14:sizeRelV relativeFrom="margin">
              <wp14:pctHeight>0</wp14:pctHeight>
            </wp14:sizeRelV>
          </wp:anchor>
        </w:drawing>
      </w:r>
    </w:p>
    <w:p w14:paraId="51739B1C" w14:textId="4D9052C4" w:rsidR="00A74831" w:rsidRPr="00255B2F" w:rsidRDefault="00A74831" w:rsidP="00DA19D2">
      <w:pPr>
        <w:pStyle w:val="Heading2"/>
        <w:spacing w:before="0" w:after="0" w:line="278" w:lineRule="auto"/>
        <w:rPr>
          <w:rFonts w:ascii="Arial" w:hAnsi="Arial" w:cs="Arial"/>
          <w:b/>
          <w:bCs/>
          <w:color w:val="002060"/>
          <w:sz w:val="24"/>
          <w:szCs w:val="24"/>
        </w:rPr>
      </w:pPr>
      <w:r w:rsidRPr="00255B2F">
        <w:rPr>
          <w:rFonts w:ascii="Arial" w:hAnsi="Arial" w:cs="Arial"/>
          <w:b/>
          <w:bCs/>
          <w:color w:val="002060"/>
          <w:sz w:val="24"/>
          <w:szCs w:val="24"/>
        </w:rPr>
        <w:t>Emma Hughes</w:t>
      </w:r>
    </w:p>
    <w:p w14:paraId="38C4BA65" w14:textId="2F3F5003" w:rsidR="00A74831" w:rsidRDefault="00A74831" w:rsidP="00DA19D2">
      <w:pPr>
        <w:spacing w:after="0" w:line="278" w:lineRule="auto"/>
        <w:rPr>
          <w:rFonts w:ascii="Arial" w:hAnsi="Arial" w:cs="Arial"/>
          <w:b/>
          <w:bCs/>
        </w:rPr>
      </w:pPr>
      <w:r w:rsidRPr="00255B2F">
        <w:rPr>
          <w:rFonts w:ascii="Arial" w:hAnsi="Arial" w:cs="Arial"/>
          <w:b/>
          <w:bCs/>
        </w:rPr>
        <w:t>Nominee: C</w:t>
      </w:r>
      <w:r w:rsidR="007D41A2" w:rsidRPr="00255B2F">
        <w:rPr>
          <w:rFonts w:ascii="Arial" w:hAnsi="Arial" w:cs="Arial"/>
          <w:b/>
          <w:bCs/>
        </w:rPr>
        <w:t>hair</w:t>
      </w:r>
    </w:p>
    <w:p w14:paraId="27EAA270" w14:textId="20161978" w:rsidR="00255B2F" w:rsidRDefault="00255B2F" w:rsidP="00DA19D2">
      <w:pPr>
        <w:spacing w:after="0" w:line="278" w:lineRule="auto"/>
        <w:rPr>
          <w:rFonts w:ascii="Arial" w:hAnsi="Arial" w:cs="Arial"/>
          <w:b/>
          <w:bCs/>
        </w:rPr>
      </w:pPr>
    </w:p>
    <w:p w14:paraId="117DB9B7" w14:textId="71CF388D" w:rsidR="007D41A2" w:rsidRDefault="3768D572" w:rsidP="00DA19D2">
      <w:pPr>
        <w:spacing w:after="0" w:line="278" w:lineRule="auto"/>
        <w:rPr>
          <w:rFonts w:ascii="Arial" w:hAnsi="Arial" w:cs="Arial"/>
        </w:rPr>
      </w:pPr>
      <w:r w:rsidRPr="00255B2F">
        <w:rPr>
          <w:rFonts w:ascii="Arial" w:hAnsi="Arial" w:cs="Arial"/>
        </w:rPr>
        <w:t xml:space="preserve">Emma lives in a small village outside Petersfield in Hampshire, with her husband Phillip, two sons Charlie and Archie, dog Max and cat </w:t>
      </w:r>
      <w:proofErr w:type="spellStart"/>
      <w:r w:rsidRPr="00255B2F">
        <w:rPr>
          <w:rFonts w:ascii="Arial" w:hAnsi="Arial" w:cs="Arial"/>
        </w:rPr>
        <w:t>Zebe</w:t>
      </w:r>
      <w:proofErr w:type="spellEnd"/>
      <w:r w:rsidRPr="00255B2F">
        <w:rPr>
          <w:rFonts w:ascii="Arial" w:hAnsi="Arial" w:cs="Arial"/>
        </w:rPr>
        <w:t>. She enjoys spending time with family and friends particularly going to live music and comedy gigs, finding new places to eat and movie nights at home with her children.</w:t>
      </w:r>
    </w:p>
    <w:p w14:paraId="5F42187F" w14:textId="1B54719B" w:rsidR="00255B2F" w:rsidRDefault="00255B2F" w:rsidP="00DA19D2">
      <w:pPr>
        <w:spacing w:after="0" w:line="278" w:lineRule="auto"/>
        <w:rPr>
          <w:rFonts w:ascii="Arial" w:hAnsi="Arial" w:cs="Arial"/>
        </w:rPr>
      </w:pPr>
    </w:p>
    <w:p w14:paraId="682B422C" w14:textId="77777777" w:rsidR="00A5338A" w:rsidRPr="00255B2F" w:rsidRDefault="00A5338A" w:rsidP="00DA19D2">
      <w:pPr>
        <w:spacing w:after="0" w:line="278" w:lineRule="auto"/>
        <w:rPr>
          <w:rFonts w:ascii="Arial" w:hAnsi="Arial" w:cs="Arial"/>
        </w:rPr>
      </w:pPr>
    </w:p>
    <w:p w14:paraId="2524A1BD" w14:textId="771CF80B" w:rsidR="007D41A2" w:rsidRDefault="3768D572" w:rsidP="00DA19D2">
      <w:pPr>
        <w:spacing w:after="0" w:line="278" w:lineRule="auto"/>
        <w:rPr>
          <w:rFonts w:ascii="Arial" w:hAnsi="Arial" w:cs="Arial"/>
        </w:rPr>
      </w:pPr>
      <w:r w:rsidRPr="00255B2F">
        <w:rPr>
          <w:rFonts w:ascii="Arial" w:hAnsi="Arial" w:cs="Arial"/>
        </w:rPr>
        <w:t>Emma has worked at Thomas Pocklington Trust, a national sight loss charity, since 2008 and has been at the forefront of the development and delivery of their services. In her role as Director of Services, Emma is passionate about ensuring that blind and partially sighted people are at the centre of all their activities. The Sight Loss Councils, Student Support Service, Works for Me employment service and Get Set Progress internship programme have all involved blind and partially sighted people in their formation. Emma believes that the voices of lived experience are essential in providing responsive, effective services and support.</w:t>
      </w:r>
    </w:p>
    <w:p w14:paraId="4EE96A56" w14:textId="77777777" w:rsidR="00A5338A" w:rsidRPr="00255B2F" w:rsidRDefault="00A5338A" w:rsidP="00DA19D2">
      <w:pPr>
        <w:spacing w:after="0" w:line="278" w:lineRule="auto"/>
        <w:rPr>
          <w:rFonts w:ascii="Arial" w:hAnsi="Arial" w:cs="Arial"/>
        </w:rPr>
      </w:pPr>
    </w:p>
    <w:p w14:paraId="00145C07" w14:textId="04017A68" w:rsidR="007D41A2" w:rsidRPr="00255B2F" w:rsidRDefault="3768D572" w:rsidP="00DA19D2">
      <w:pPr>
        <w:spacing w:after="0" w:line="278" w:lineRule="auto"/>
        <w:rPr>
          <w:rFonts w:ascii="Arial" w:hAnsi="Arial" w:cs="Arial"/>
        </w:rPr>
      </w:pPr>
      <w:r w:rsidRPr="00255B2F">
        <w:rPr>
          <w:rFonts w:ascii="Arial" w:hAnsi="Arial" w:cs="Arial"/>
        </w:rPr>
        <w:t>Emma is excited about the prospect of working alongside the trustees, staff team and volunteers at Bardet-Biedl Syndrome UK, and to continue their inspiring work to support people with BBS, their families and carers.</w:t>
      </w:r>
    </w:p>
    <w:p w14:paraId="034D4F5B" w14:textId="209E1CF1" w:rsidR="68394617" w:rsidRPr="00255B2F" w:rsidRDefault="68394617" w:rsidP="00DA19D2">
      <w:pPr>
        <w:spacing w:after="0" w:line="278" w:lineRule="auto"/>
        <w:rPr>
          <w:rFonts w:ascii="Arial" w:hAnsi="Arial" w:cs="Arial"/>
        </w:rPr>
      </w:pPr>
    </w:p>
    <w:p w14:paraId="645C0D92" w14:textId="6CC90438" w:rsidR="00484004" w:rsidRPr="00255B2F" w:rsidRDefault="00A5338A" w:rsidP="00DA19D2">
      <w:pPr>
        <w:pStyle w:val="Heading2"/>
        <w:spacing w:before="0" w:after="0" w:line="278" w:lineRule="auto"/>
        <w:rPr>
          <w:rFonts w:ascii="Arial" w:hAnsi="Arial" w:cs="Arial"/>
          <w:b/>
          <w:bCs/>
          <w:color w:val="002060"/>
          <w:sz w:val="24"/>
          <w:szCs w:val="24"/>
        </w:rPr>
      </w:pPr>
      <w:r>
        <w:rPr>
          <w:rFonts w:ascii="Arial" w:hAnsi="Arial" w:cs="Arial"/>
          <w:b/>
          <w:bCs/>
          <w:noProof/>
          <w:color w:val="002060"/>
          <w:sz w:val="24"/>
          <w:szCs w:val="24"/>
        </w:rPr>
        <w:drawing>
          <wp:anchor distT="0" distB="0" distL="114300" distR="114300" simplePos="0" relativeHeight="251659264" behindDoc="0" locked="0" layoutInCell="1" allowOverlap="1" wp14:anchorId="300E1C99" wp14:editId="6D439939">
            <wp:simplePos x="0" y="0"/>
            <wp:positionH relativeFrom="margin">
              <wp:posOffset>0</wp:posOffset>
            </wp:positionH>
            <wp:positionV relativeFrom="margin">
              <wp:posOffset>5319395</wp:posOffset>
            </wp:positionV>
            <wp:extent cx="1605280" cy="1609725"/>
            <wp:effectExtent l="0" t="0" r="0" b="9525"/>
            <wp:wrapSquare wrapText="bothSides"/>
            <wp:docPr id="1455108298" name="Picture 4" descr="Photo of a ma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08298" name="Picture 4" descr="Photo of a man smiling at the camer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609725"/>
                    </a:xfrm>
                    <a:prstGeom prst="rect">
                      <a:avLst/>
                    </a:prstGeom>
                  </pic:spPr>
                </pic:pic>
              </a:graphicData>
            </a:graphic>
            <wp14:sizeRelH relativeFrom="margin">
              <wp14:pctWidth>0</wp14:pctWidth>
            </wp14:sizeRelH>
            <wp14:sizeRelV relativeFrom="margin">
              <wp14:pctHeight>0</wp14:pctHeight>
            </wp14:sizeRelV>
          </wp:anchor>
        </w:drawing>
      </w:r>
      <w:r w:rsidR="00A74831" w:rsidRPr="00255B2F">
        <w:rPr>
          <w:rFonts w:ascii="Arial" w:hAnsi="Arial" w:cs="Arial"/>
          <w:b/>
          <w:bCs/>
          <w:color w:val="002060"/>
          <w:sz w:val="24"/>
          <w:szCs w:val="24"/>
        </w:rPr>
        <w:t>Chetan Meshram, Vice-Chair</w:t>
      </w:r>
    </w:p>
    <w:p w14:paraId="6ED457A7" w14:textId="57917F33" w:rsidR="00A74831" w:rsidRDefault="00A74831" w:rsidP="00DA19D2">
      <w:pPr>
        <w:spacing w:after="0" w:line="278" w:lineRule="auto"/>
        <w:rPr>
          <w:rFonts w:ascii="Arial" w:hAnsi="Arial" w:cs="Arial"/>
          <w:b/>
          <w:bCs/>
        </w:rPr>
      </w:pPr>
      <w:r w:rsidRPr="00255B2F">
        <w:rPr>
          <w:rFonts w:ascii="Arial" w:hAnsi="Arial" w:cs="Arial"/>
          <w:b/>
          <w:bCs/>
        </w:rPr>
        <w:t>Nominee: Vice-Chair</w:t>
      </w:r>
    </w:p>
    <w:p w14:paraId="25C1950A" w14:textId="77777777" w:rsidR="00255B2F" w:rsidRPr="00255B2F" w:rsidRDefault="00255B2F" w:rsidP="00DA19D2">
      <w:pPr>
        <w:spacing w:after="0" w:line="278" w:lineRule="auto"/>
        <w:rPr>
          <w:rFonts w:ascii="Arial" w:hAnsi="Arial" w:cs="Arial"/>
          <w:b/>
          <w:bCs/>
        </w:rPr>
      </w:pPr>
    </w:p>
    <w:p w14:paraId="13E526AE" w14:textId="133A544A" w:rsidR="00A74831" w:rsidRDefault="00A74831" w:rsidP="00DA19D2">
      <w:pPr>
        <w:spacing w:after="0" w:line="278" w:lineRule="auto"/>
        <w:rPr>
          <w:rFonts w:ascii="Arial" w:hAnsi="Arial" w:cs="Arial"/>
        </w:rPr>
      </w:pPr>
      <w:r w:rsidRPr="00255B2F">
        <w:rPr>
          <w:rFonts w:ascii="Arial" w:hAnsi="Arial" w:cs="Arial"/>
        </w:rPr>
        <w:t>Chetan joined BBS UK as a trustee in late 2022 and has been an active member for over a decade. Residing in Buckinghamshire with his wife and three daughters, one of whom, Yukta, was diagnosed with BBS at birth, Chetan’s personal experience continues to fuel his passion for supporting the BBS community.</w:t>
      </w:r>
    </w:p>
    <w:p w14:paraId="46FB3A23" w14:textId="77777777" w:rsidR="00255B2F" w:rsidRPr="00255B2F" w:rsidRDefault="00255B2F" w:rsidP="00DA19D2">
      <w:pPr>
        <w:spacing w:after="0" w:line="278" w:lineRule="auto"/>
        <w:rPr>
          <w:rFonts w:ascii="Arial" w:hAnsi="Arial" w:cs="Arial"/>
          <w:b/>
          <w:bCs/>
        </w:rPr>
      </w:pPr>
    </w:p>
    <w:p w14:paraId="633D4BB5" w14:textId="6006DA8C" w:rsidR="00A74831" w:rsidRPr="00255B2F" w:rsidRDefault="00A74831" w:rsidP="00DA19D2">
      <w:pPr>
        <w:spacing w:after="0" w:line="278" w:lineRule="auto"/>
        <w:rPr>
          <w:rFonts w:ascii="Arial" w:hAnsi="Arial" w:cs="Arial"/>
        </w:rPr>
      </w:pPr>
      <w:r w:rsidRPr="00255B2F">
        <w:rPr>
          <w:rFonts w:ascii="Arial" w:hAnsi="Arial" w:cs="Arial"/>
        </w:rPr>
        <w:t xml:space="preserve">Professionally, Chetan works as a Lead Business Analyst in the technology division of a major UK bank, with over 16 years of volunteer experience with St John Ambulance </w:t>
      </w:r>
      <w:r w:rsidRPr="00255B2F">
        <w:rPr>
          <w:rFonts w:ascii="Arial" w:hAnsi="Arial" w:cs="Arial"/>
        </w:rPr>
        <w:lastRenderedPageBreak/>
        <w:t>(SJA). He has played a crucial role in the SJA National Vaccination Programme and has led numerous initiatives focused on healthcare and community support. His background spans Strategy, Transformation, Technology, Financial Services, and Volunteering, giving him a well-rounded approach to problem-solving. Chetan is approachable and welcomes conversations with parents, professionals, and advocates who share similar struggles.</w:t>
      </w:r>
    </w:p>
    <w:p w14:paraId="239F9FB8" w14:textId="250EDF15" w:rsidR="41545331" w:rsidRPr="00255B2F" w:rsidRDefault="41545331" w:rsidP="00DA19D2">
      <w:pPr>
        <w:spacing w:after="0" w:line="278" w:lineRule="auto"/>
        <w:rPr>
          <w:rFonts w:ascii="Arial" w:hAnsi="Arial" w:cs="Arial"/>
        </w:rPr>
      </w:pPr>
    </w:p>
    <w:p w14:paraId="6908C3F1" w14:textId="4690F9C7" w:rsidR="007D41A2" w:rsidRPr="00255B2F" w:rsidRDefault="00A5338A" w:rsidP="00DA19D2">
      <w:pPr>
        <w:pStyle w:val="Heading2"/>
        <w:spacing w:before="0" w:after="0" w:line="278" w:lineRule="auto"/>
        <w:rPr>
          <w:rFonts w:ascii="Arial" w:hAnsi="Arial" w:cs="Arial"/>
          <w:b/>
          <w:bCs/>
          <w:color w:val="002060"/>
          <w:sz w:val="24"/>
          <w:szCs w:val="24"/>
        </w:rPr>
      </w:pPr>
      <w:r>
        <w:rPr>
          <w:rFonts w:ascii="Arial" w:hAnsi="Arial" w:cs="Arial"/>
          <w:b/>
          <w:bCs/>
          <w:noProof/>
          <w:color w:val="002060"/>
          <w:sz w:val="24"/>
          <w:szCs w:val="24"/>
        </w:rPr>
        <w:drawing>
          <wp:anchor distT="0" distB="0" distL="114300" distR="114300" simplePos="0" relativeHeight="251660288" behindDoc="0" locked="0" layoutInCell="1" allowOverlap="1" wp14:anchorId="4C22DC38" wp14:editId="6E45ACF2">
            <wp:simplePos x="0" y="0"/>
            <wp:positionH relativeFrom="margin">
              <wp:posOffset>0</wp:posOffset>
            </wp:positionH>
            <wp:positionV relativeFrom="margin">
              <wp:posOffset>1490345</wp:posOffset>
            </wp:positionV>
            <wp:extent cx="1519555" cy="1695450"/>
            <wp:effectExtent l="0" t="0" r="4445" b="0"/>
            <wp:wrapSquare wrapText="bothSides"/>
            <wp:docPr id="21479428" name="Picture 5" descr="Photo of a woma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9428" name="Picture 5" descr="Photo of a woman smiling at the camer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1695450"/>
                    </a:xfrm>
                    <a:prstGeom prst="rect">
                      <a:avLst/>
                    </a:prstGeom>
                  </pic:spPr>
                </pic:pic>
              </a:graphicData>
            </a:graphic>
            <wp14:sizeRelH relativeFrom="margin">
              <wp14:pctWidth>0</wp14:pctWidth>
            </wp14:sizeRelH>
            <wp14:sizeRelV relativeFrom="margin">
              <wp14:pctHeight>0</wp14:pctHeight>
            </wp14:sizeRelV>
          </wp:anchor>
        </w:drawing>
      </w:r>
      <w:r w:rsidR="007D41A2" w:rsidRPr="00255B2F">
        <w:rPr>
          <w:rFonts w:ascii="Arial" w:hAnsi="Arial" w:cs="Arial"/>
          <w:b/>
          <w:bCs/>
          <w:color w:val="002060"/>
          <w:sz w:val="24"/>
          <w:szCs w:val="24"/>
        </w:rPr>
        <w:t>Tazeem Abbas, Treasurer</w:t>
      </w:r>
    </w:p>
    <w:p w14:paraId="182DF5FE" w14:textId="462CC003" w:rsidR="007D41A2" w:rsidRDefault="007D41A2" w:rsidP="00DA19D2">
      <w:pPr>
        <w:spacing w:after="0" w:line="278" w:lineRule="auto"/>
        <w:rPr>
          <w:rFonts w:ascii="Arial" w:hAnsi="Arial" w:cs="Arial"/>
          <w:b/>
          <w:bCs/>
        </w:rPr>
      </w:pPr>
      <w:r w:rsidRPr="00255B2F">
        <w:rPr>
          <w:rFonts w:ascii="Arial" w:hAnsi="Arial" w:cs="Arial"/>
          <w:b/>
          <w:bCs/>
        </w:rPr>
        <w:t>Nominee: Treasurer</w:t>
      </w:r>
    </w:p>
    <w:p w14:paraId="190CF5A5" w14:textId="77777777" w:rsidR="00255B2F" w:rsidRPr="00255B2F" w:rsidRDefault="00255B2F" w:rsidP="00DA19D2">
      <w:pPr>
        <w:spacing w:after="0" w:line="278" w:lineRule="auto"/>
        <w:rPr>
          <w:rFonts w:ascii="Arial" w:hAnsi="Arial" w:cs="Arial"/>
          <w:b/>
          <w:bCs/>
        </w:rPr>
      </w:pPr>
    </w:p>
    <w:p w14:paraId="36DF8A8C" w14:textId="78F1E6C0" w:rsidR="007D41A2" w:rsidRDefault="6E34602D" w:rsidP="00DA19D2">
      <w:pPr>
        <w:spacing w:after="0" w:line="278" w:lineRule="auto"/>
        <w:rPr>
          <w:rFonts w:ascii="Arial" w:hAnsi="Arial" w:cs="Arial"/>
        </w:rPr>
      </w:pPr>
      <w:r w:rsidRPr="00255B2F">
        <w:rPr>
          <w:rFonts w:ascii="Arial" w:hAnsi="Arial" w:cs="Arial"/>
        </w:rPr>
        <w:t xml:space="preserve">Tazeem lives in Cumbria with her husband and two boys, now young men. She was introduced to BBS via her sister when it was thought that she might have BBS. They then attended a clinic together at Queen Elizabeth Hospital Birmingham (QEH) before lockdown. Her sister is currently waiting for the outcome of genetic testing. </w:t>
      </w:r>
    </w:p>
    <w:p w14:paraId="4367F0BF" w14:textId="77777777" w:rsidR="00255B2F" w:rsidRPr="00255B2F" w:rsidRDefault="00255B2F" w:rsidP="00DA19D2">
      <w:pPr>
        <w:spacing w:after="0" w:line="278" w:lineRule="auto"/>
        <w:rPr>
          <w:rFonts w:ascii="Arial" w:hAnsi="Arial" w:cs="Arial"/>
        </w:rPr>
      </w:pPr>
    </w:p>
    <w:p w14:paraId="1A33E177" w14:textId="07D12CA3" w:rsidR="007D41A2" w:rsidRDefault="6E34602D" w:rsidP="00DA19D2">
      <w:pPr>
        <w:spacing w:after="0" w:line="278" w:lineRule="auto"/>
        <w:rPr>
          <w:rFonts w:ascii="Arial" w:hAnsi="Arial" w:cs="Arial"/>
        </w:rPr>
      </w:pPr>
      <w:r w:rsidRPr="00255B2F">
        <w:rPr>
          <w:rFonts w:ascii="Arial" w:hAnsi="Arial" w:cs="Arial"/>
        </w:rPr>
        <w:t xml:space="preserve">Tazeem recently joined BBS as a Trustee in 2023 and is a qualified accountant with experience of running a hospitality business. She has recently taken up an interest in livestock farming and is supporting a family member who is a farmer. </w:t>
      </w:r>
    </w:p>
    <w:p w14:paraId="74FC23DA" w14:textId="77777777" w:rsidR="00A5338A" w:rsidRPr="00255B2F" w:rsidRDefault="00A5338A" w:rsidP="00DA19D2">
      <w:pPr>
        <w:spacing w:after="0" w:line="278" w:lineRule="auto"/>
        <w:rPr>
          <w:rFonts w:ascii="Arial" w:hAnsi="Arial" w:cs="Arial"/>
        </w:rPr>
      </w:pPr>
    </w:p>
    <w:p w14:paraId="7754903D" w14:textId="55536B5C" w:rsidR="41545331" w:rsidRPr="00255B2F" w:rsidRDefault="41545331" w:rsidP="00DA19D2">
      <w:pPr>
        <w:spacing w:after="0" w:line="278" w:lineRule="auto"/>
        <w:rPr>
          <w:rFonts w:ascii="Arial" w:hAnsi="Arial" w:cs="Arial"/>
        </w:rPr>
      </w:pPr>
    </w:p>
    <w:p w14:paraId="1F96CD45" w14:textId="7C4A9AC2" w:rsidR="00DA3B17" w:rsidRPr="00255B2F" w:rsidRDefault="00A5338A" w:rsidP="00DA19D2">
      <w:pPr>
        <w:pStyle w:val="Heading2"/>
        <w:spacing w:before="0" w:after="0" w:line="278" w:lineRule="auto"/>
        <w:rPr>
          <w:rFonts w:ascii="Arial" w:hAnsi="Arial" w:cs="Arial"/>
          <w:b/>
          <w:bCs/>
          <w:color w:val="002060"/>
          <w:sz w:val="24"/>
          <w:szCs w:val="24"/>
        </w:rPr>
      </w:pPr>
      <w:r>
        <w:rPr>
          <w:rFonts w:ascii="Arial" w:hAnsi="Arial" w:cs="Arial"/>
          <w:b/>
          <w:bCs/>
          <w:noProof/>
          <w:color w:val="002060"/>
          <w:sz w:val="24"/>
          <w:szCs w:val="24"/>
        </w:rPr>
        <w:drawing>
          <wp:anchor distT="0" distB="0" distL="114300" distR="114300" simplePos="0" relativeHeight="251661312" behindDoc="0" locked="0" layoutInCell="1" allowOverlap="1" wp14:anchorId="32228E75" wp14:editId="3BA51BC3">
            <wp:simplePos x="0" y="0"/>
            <wp:positionH relativeFrom="margin">
              <wp:posOffset>47625</wp:posOffset>
            </wp:positionH>
            <wp:positionV relativeFrom="margin">
              <wp:posOffset>4519295</wp:posOffset>
            </wp:positionV>
            <wp:extent cx="1740535" cy="2019300"/>
            <wp:effectExtent l="0" t="0" r="0" b="0"/>
            <wp:wrapSquare wrapText="bothSides"/>
            <wp:docPr id="335539520" name="Picture 6" descr="Photo of a woma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39520" name="Picture 6" descr="Photo of a woman smiling at the camera."/>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40535" cy="2019300"/>
                    </a:xfrm>
                    <a:prstGeom prst="rect">
                      <a:avLst/>
                    </a:prstGeom>
                  </pic:spPr>
                </pic:pic>
              </a:graphicData>
            </a:graphic>
            <wp14:sizeRelH relativeFrom="margin">
              <wp14:pctWidth>0</wp14:pctWidth>
            </wp14:sizeRelH>
            <wp14:sizeRelV relativeFrom="margin">
              <wp14:pctHeight>0</wp14:pctHeight>
            </wp14:sizeRelV>
          </wp:anchor>
        </w:drawing>
      </w:r>
      <w:r w:rsidR="00BC23F0" w:rsidRPr="00255B2F">
        <w:rPr>
          <w:rFonts w:ascii="Arial" w:hAnsi="Arial" w:cs="Arial"/>
          <w:b/>
          <w:bCs/>
          <w:color w:val="002060"/>
          <w:sz w:val="24"/>
          <w:szCs w:val="24"/>
        </w:rPr>
        <w:t>Dianne Hand</w:t>
      </w:r>
      <w:r w:rsidR="00A74831" w:rsidRPr="00255B2F">
        <w:rPr>
          <w:rFonts w:ascii="Arial" w:hAnsi="Arial" w:cs="Arial"/>
          <w:b/>
          <w:bCs/>
          <w:color w:val="002060"/>
          <w:sz w:val="24"/>
          <w:szCs w:val="24"/>
        </w:rPr>
        <w:t xml:space="preserve">, </w:t>
      </w:r>
      <w:r w:rsidR="00BC23F0" w:rsidRPr="00255B2F">
        <w:rPr>
          <w:rFonts w:ascii="Arial" w:hAnsi="Arial" w:cs="Arial"/>
          <w:b/>
          <w:bCs/>
          <w:color w:val="002060"/>
          <w:sz w:val="24"/>
          <w:szCs w:val="24"/>
        </w:rPr>
        <w:t>Secretary</w:t>
      </w:r>
    </w:p>
    <w:p w14:paraId="774D81AA" w14:textId="3157850D" w:rsidR="00DA3B17" w:rsidRDefault="00DA3B17" w:rsidP="00DA19D2">
      <w:pPr>
        <w:spacing w:after="0" w:line="278" w:lineRule="auto"/>
        <w:rPr>
          <w:rFonts w:ascii="Arial" w:hAnsi="Arial" w:cs="Arial"/>
          <w:b/>
          <w:bCs/>
        </w:rPr>
      </w:pPr>
      <w:r w:rsidRPr="00255B2F">
        <w:rPr>
          <w:rFonts w:ascii="Arial" w:hAnsi="Arial" w:cs="Arial"/>
          <w:b/>
          <w:bCs/>
        </w:rPr>
        <w:t xml:space="preserve">Nominee: </w:t>
      </w:r>
      <w:r w:rsidR="00BC23F0" w:rsidRPr="00255B2F">
        <w:rPr>
          <w:rFonts w:ascii="Arial" w:hAnsi="Arial" w:cs="Arial"/>
          <w:b/>
          <w:bCs/>
        </w:rPr>
        <w:t>Secretary</w:t>
      </w:r>
    </w:p>
    <w:p w14:paraId="0C611703" w14:textId="77777777" w:rsidR="00255B2F" w:rsidRPr="00255B2F" w:rsidRDefault="00255B2F" w:rsidP="00DA19D2">
      <w:pPr>
        <w:spacing w:after="0" w:line="278" w:lineRule="auto"/>
        <w:rPr>
          <w:rFonts w:ascii="Arial" w:hAnsi="Arial" w:cs="Arial"/>
          <w:b/>
          <w:bCs/>
        </w:rPr>
      </w:pPr>
    </w:p>
    <w:p w14:paraId="51282B89" w14:textId="1EB9FE52" w:rsidR="001B53A7" w:rsidRPr="00255B2F" w:rsidRDefault="001B53A7"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t xml:space="preserve">Dianne has been a trustee since April 2015 and BBS UK Secretary since 2020, she says, “George, the youngest of my two sons, was diagnosed with BBS at the age of 14 in 2010. After receiving tremendous support from people connected with the Charity and learning so much at the first conference she attended, Dianne wanted to show her gratitude by supporting others and felt that being a trustee enabled her to do that. </w:t>
      </w:r>
      <w:r w:rsidRPr="00255B2F">
        <w:rPr>
          <w:rFonts w:ascii="Arial" w:eastAsia="Arial" w:hAnsi="Arial" w:cs="Arial"/>
          <w:color w:val="000000" w:themeColor="text1"/>
        </w:rPr>
        <w:t> </w:t>
      </w:r>
    </w:p>
    <w:p w14:paraId="373A8049" w14:textId="5FB69737" w:rsidR="001B53A7" w:rsidRPr="00255B2F" w:rsidRDefault="001B53A7" w:rsidP="00DA19D2">
      <w:pPr>
        <w:spacing w:after="0" w:line="278" w:lineRule="auto"/>
        <w:rPr>
          <w:rFonts w:ascii="Arial" w:hAnsi="Arial" w:cs="Arial"/>
        </w:rPr>
      </w:pPr>
      <w:r w:rsidRPr="00255B2F">
        <w:rPr>
          <w:rFonts w:ascii="Arial" w:eastAsia="Aptos" w:hAnsi="Arial" w:cs="Arial"/>
          <w:color w:val="000000" w:themeColor="text1"/>
        </w:rPr>
        <w:t xml:space="preserve"> </w:t>
      </w:r>
    </w:p>
    <w:p w14:paraId="4E55AF3C" w14:textId="782F7E92" w:rsidR="001B53A7" w:rsidRPr="00255B2F" w:rsidRDefault="001B53A7" w:rsidP="00DA19D2">
      <w:pPr>
        <w:spacing w:after="0" w:line="278" w:lineRule="auto"/>
        <w:rPr>
          <w:rFonts w:ascii="Arial" w:eastAsia="Arial" w:hAnsi="Arial" w:cs="Arial"/>
          <w:color w:val="000000" w:themeColor="text1"/>
        </w:rPr>
      </w:pPr>
      <w:r w:rsidRPr="00255B2F">
        <w:rPr>
          <w:rFonts w:ascii="Arial" w:eastAsia="Aptos" w:hAnsi="Arial" w:cs="Arial"/>
          <w:color w:val="000000" w:themeColor="text1"/>
        </w:rPr>
        <w:t>Dianne is now retired, but for many years was a teacher and Special Needs Co-ordinator in a primary school in Stockport</w:t>
      </w:r>
      <w:r w:rsidR="002D4DD7" w:rsidRPr="00255B2F">
        <w:rPr>
          <w:rFonts w:ascii="Arial" w:eastAsia="Aptos" w:hAnsi="Arial" w:cs="Arial"/>
          <w:color w:val="000000" w:themeColor="text1"/>
        </w:rPr>
        <w:t xml:space="preserve">. She </w:t>
      </w:r>
      <w:r w:rsidR="00FB3A88" w:rsidRPr="00255B2F">
        <w:rPr>
          <w:rFonts w:ascii="Arial" w:eastAsia="Aptos" w:hAnsi="Arial" w:cs="Arial"/>
          <w:color w:val="000000" w:themeColor="text1"/>
        </w:rPr>
        <w:t>has</w:t>
      </w:r>
      <w:r w:rsidRPr="00255B2F">
        <w:rPr>
          <w:rFonts w:ascii="Arial" w:eastAsia="Aptos" w:hAnsi="Arial" w:cs="Arial"/>
          <w:color w:val="000000" w:themeColor="text1"/>
        </w:rPr>
        <w:t xml:space="preserve"> been able to pass on useful advice and information from Stockport’s Sensory Support Service.</w:t>
      </w:r>
      <w:r w:rsidRPr="00255B2F">
        <w:rPr>
          <w:rFonts w:ascii="Arial" w:eastAsia="Arial" w:hAnsi="Arial" w:cs="Arial"/>
          <w:color w:val="000000" w:themeColor="text1"/>
        </w:rPr>
        <w:t> </w:t>
      </w:r>
    </w:p>
    <w:p w14:paraId="075E0D6E" w14:textId="2C4F3F38" w:rsidR="001B53A7" w:rsidRPr="00255B2F" w:rsidRDefault="001B53A7" w:rsidP="00DA19D2">
      <w:pPr>
        <w:spacing w:after="0" w:line="278" w:lineRule="auto"/>
        <w:rPr>
          <w:rFonts w:ascii="Arial" w:hAnsi="Arial" w:cs="Arial"/>
        </w:rPr>
      </w:pPr>
      <w:r w:rsidRPr="00255B2F">
        <w:rPr>
          <w:rFonts w:ascii="Arial" w:eastAsia="Aptos" w:hAnsi="Arial" w:cs="Arial"/>
          <w:color w:val="000000" w:themeColor="text1"/>
        </w:rPr>
        <w:t xml:space="preserve"> </w:t>
      </w:r>
    </w:p>
    <w:p w14:paraId="5C0CC26D" w14:textId="77777777" w:rsidR="000030C0" w:rsidRPr="00255B2F" w:rsidRDefault="001611F2"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lastRenderedPageBreak/>
        <w:t>D</w:t>
      </w:r>
      <w:r w:rsidR="00316A66" w:rsidRPr="00255B2F">
        <w:rPr>
          <w:rFonts w:ascii="Arial" w:eastAsia="Aptos" w:hAnsi="Arial" w:cs="Arial"/>
          <w:color w:val="000000" w:themeColor="text1"/>
        </w:rPr>
        <w:t>ianne is</w:t>
      </w:r>
      <w:r w:rsidR="001B53A7" w:rsidRPr="00255B2F">
        <w:rPr>
          <w:rFonts w:ascii="Arial" w:eastAsia="Aptos" w:hAnsi="Arial" w:cs="Arial"/>
          <w:color w:val="000000" w:themeColor="text1"/>
        </w:rPr>
        <w:t xml:space="preserve"> currently the Secretary for BBS UK</w:t>
      </w:r>
      <w:r w:rsidR="000E59CE" w:rsidRPr="00255B2F">
        <w:rPr>
          <w:rFonts w:ascii="Arial" w:eastAsia="Aptos" w:hAnsi="Arial" w:cs="Arial"/>
          <w:color w:val="000000" w:themeColor="text1"/>
        </w:rPr>
        <w:t>, a m</w:t>
      </w:r>
      <w:r w:rsidR="0068227A" w:rsidRPr="00255B2F">
        <w:rPr>
          <w:rFonts w:ascii="Arial" w:eastAsia="Aptos" w:hAnsi="Arial" w:cs="Arial"/>
          <w:color w:val="000000" w:themeColor="text1"/>
        </w:rPr>
        <w:t>ember</w:t>
      </w:r>
      <w:r w:rsidR="00A30C30" w:rsidRPr="00255B2F">
        <w:rPr>
          <w:rFonts w:ascii="Arial" w:eastAsia="Aptos" w:hAnsi="Arial" w:cs="Arial"/>
          <w:color w:val="000000" w:themeColor="text1"/>
        </w:rPr>
        <w:t xml:space="preserve"> of</w:t>
      </w:r>
      <w:r w:rsidR="001B53A7" w:rsidRPr="00255B2F">
        <w:rPr>
          <w:rFonts w:ascii="Arial" w:eastAsia="Aptos" w:hAnsi="Arial" w:cs="Arial"/>
          <w:color w:val="000000" w:themeColor="text1"/>
        </w:rPr>
        <w:t xml:space="preserve"> the HR and Fundraising sub-committees and give</w:t>
      </w:r>
      <w:r w:rsidR="00016875" w:rsidRPr="00255B2F">
        <w:rPr>
          <w:rFonts w:ascii="Arial" w:eastAsia="Aptos" w:hAnsi="Arial" w:cs="Arial"/>
          <w:color w:val="000000" w:themeColor="text1"/>
        </w:rPr>
        <w:t>s</w:t>
      </w:r>
      <w:r w:rsidR="001B53A7" w:rsidRPr="00255B2F">
        <w:rPr>
          <w:rFonts w:ascii="Arial" w:eastAsia="Aptos" w:hAnsi="Arial" w:cs="Arial"/>
          <w:color w:val="000000" w:themeColor="text1"/>
        </w:rPr>
        <w:t xml:space="preserve"> support to the Service User Advisory </w:t>
      </w:r>
      <w:r w:rsidR="00A50F5C" w:rsidRPr="00255B2F">
        <w:rPr>
          <w:rFonts w:ascii="Arial" w:eastAsia="Aptos" w:hAnsi="Arial" w:cs="Arial"/>
          <w:color w:val="000000" w:themeColor="text1"/>
        </w:rPr>
        <w:t>G</w:t>
      </w:r>
      <w:r w:rsidR="001B53A7" w:rsidRPr="00255B2F">
        <w:rPr>
          <w:rFonts w:ascii="Arial" w:eastAsia="Aptos" w:hAnsi="Arial" w:cs="Arial"/>
          <w:color w:val="000000" w:themeColor="text1"/>
        </w:rPr>
        <w:t xml:space="preserve">roup. </w:t>
      </w:r>
    </w:p>
    <w:p w14:paraId="0A62D19D" w14:textId="77777777" w:rsidR="008A3BFA" w:rsidRPr="00255B2F" w:rsidRDefault="008A3BFA" w:rsidP="00DA19D2">
      <w:pPr>
        <w:spacing w:after="0" w:line="278" w:lineRule="auto"/>
        <w:rPr>
          <w:rFonts w:ascii="Arial" w:eastAsia="Aptos" w:hAnsi="Arial" w:cs="Arial"/>
          <w:color w:val="000000" w:themeColor="text1"/>
        </w:rPr>
      </w:pPr>
    </w:p>
    <w:p w14:paraId="4875FF4F" w14:textId="77777777" w:rsidR="00255B2F" w:rsidRDefault="008A3BFA" w:rsidP="00DA19D2">
      <w:pPr>
        <w:spacing w:after="0" w:line="278" w:lineRule="auto"/>
        <w:rPr>
          <w:rFonts w:ascii="Arial" w:hAnsi="Arial" w:cs="Arial"/>
        </w:rPr>
      </w:pPr>
      <w:r w:rsidRPr="00255B2F">
        <w:rPr>
          <w:rFonts w:ascii="Arial" w:eastAsia="Aptos" w:hAnsi="Arial" w:cs="Arial"/>
          <w:color w:val="000000" w:themeColor="text1"/>
        </w:rPr>
        <w:t>“</w:t>
      </w:r>
      <w:r w:rsidR="00682B68" w:rsidRPr="00255B2F">
        <w:rPr>
          <w:rFonts w:ascii="Arial" w:eastAsia="Aptos" w:hAnsi="Arial" w:cs="Arial"/>
          <w:color w:val="000000" w:themeColor="text1"/>
        </w:rPr>
        <w:t>I</w:t>
      </w:r>
      <w:r w:rsidR="000030C0" w:rsidRPr="00255B2F">
        <w:rPr>
          <w:rFonts w:ascii="Arial" w:eastAsia="Aptos" w:hAnsi="Arial" w:cs="Arial"/>
          <w:color w:val="000000" w:themeColor="text1"/>
        </w:rPr>
        <w:t xml:space="preserve"> </w:t>
      </w:r>
      <w:r w:rsidR="001B53A7" w:rsidRPr="00255B2F">
        <w:rPr>
          <w:rFonts w:ascii="Arial" w:eastAsia="Aptos" w:hAnsi="Arial" w:cs="Arial"/>
          <w:color w:val="000000" w:themeColor="text1"/>
        </w:rPr>
        <w:t xml:space="preserve">am proud to be part of such a </w:t>
      </w:r>
      <w:r w:rsidR="00261FBE" w:rsidRPr="00255B2F">
        <w:rPr>
          <w:rFonts w:ascii="Arial" w:eastAsia="Aptos" w:hAnsi="Arial" w:cs="Arial"/>
          <w:color w:val="000000" w:themeColor="text1"/>
        </w:rPr>
        <w:t>hard-working</w:t>
      </w:r>
      <w:r w:rsidR="001B53A7" w:rsidRPr="00255B2F">
        <w:rPr>
          <w:rFonts w:ascii="Arial" w:eastAsia="Aptos" w:hAnsi="Arial" w:cs="Arial"/>
          <w:color w:val="000000" w:themeColor="text1"/>
        </w:rPr>
        <w:t xml:space="preserve"> team that is committed to making a difference to the lives of people affected by BBS.</w:t>
      </w:r>
      <w:r w:rsidR="00F848EE" w:rsidRPr="00255B2F">
        <w:rPr>
          <w:rFonts w:ascii="Arial" w:eastAsia="Aptos" w:hAnsi="Arial" w:cs="Arial"/>
          <w:color w:val="000000" w:themeColor="text1"/>
        </w:rPr>
        <w:t>”</w:t>
      </w:r>
      <w:r w:rsidR="00255B2F">
        <w:rPr>
          <w:rFonts w:ascii="Arial" w:hAnsi="Arial" w:cs="Arial"/>
        </w:rPr>
        <w:t xml:space="preserve"> </w:t>
      </w:r>
    </w:p>
    <w:p w14:paraId="5EC8B652" w14:textId="0CFE9D4D" w:rsidR="00255B2F" w:rsidRDefault="00255B2F" w:rsidP="00DA19D2">
      <w:pPr>
        <w:spacing w:after="0" w:line="278" w:lineRule="auto"/>
        <w:rPr>
          <w:rFonts w:ascii="Arial" w:hAnsi="Arial" w:cs="Arial"/>
        </w:rPr>
      </w:pPr>
    </w:p>
    <w:p w14:paraId="3622681C" w14:textId="498A7D8A" w:rsidR="00255B2F" w:rsidRDefault="001B53A7"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t xml:space="preserve">On a personal note, </w:t>
      </w:r>
      <w:r w:rsidR="00717EB3" w:rsidRPr="00255B2F">
        <w:rPr>
          <w:rFonts w:ascii="Arial" w:eastAsia="Aptos" w:hAnsi="Arial" w:cs="Arial"/>
          <w:color w:val="000000" w:themeColor="text1"/>
        </w:rPr>
        <w:t>Diann</w:t>
      </w:r>
      <w:r w:rsidR="00B556F7" w:rsidRPr="00255B2F">
        <w:rPr>
          <w:rFonts w:ascii="Arial" w:eastAsia="Aptos" w:hAnsi="Arial" w:cs="Arial"/>
          <w:color w:val="000000" w:themeColor="text1"/>
        </w:rPr>
        <w:t>e is</w:t>
      </w:r>
      <w:r w:rsidRPr="00255B2F">
        <w:rPr>
          <w:rFonts w:ascii="Arial" w:eastAsia="Aptos" w:hAnsi="Arial" w:cs="Arial"/>
          <w:color w:val="000000" w:themeColor="text1"/>
        </w:rPr>
        <w:t xml:space="preserve"> also a member of the Stockport Branch of the RNLI</w:t>
      </w:r>
      <w:r w:rsidR="00F4787F" w:rsidRPr="00255B2F">
        <w:rPr>
          <w:rFonts w:ascii="Arial" w:eastAsia="Aptos" w:hAnsi="Arial" w:cs="Arial"/>
          <w:color w:val="000000" w:themeColor="text1"/>
        </w:rPr>
        <w:t>. She</w:t>
      </w:r>
      <w:r w:rsidRPr="00255B2F">
        <w:rPr>
          <w:rFonts w:ascii="Arial" w:eastAsia="Aptos" w:hAnsi="Arial" w:cs="Arial"/>
          <w:color w:val="000000" w:themeColor="text1"/>
        </w:rPr>
        <w:t xml:space="preserve"> love</w:t>
      </w:r>
      <w:r w:rsidR="00194D48" w:rsidRPr="00255B2F">
        <w:rPr>
          <w:rFonts w:ascii="Arial" w:eastAsia="Aptos" w:hAnsi="Arial" w:cs="Arial"/>
          <w:color w:val="000000" w:themeColor="text1"/>
        </w:rPr>
        <w:t>s</w:t>
      </w:r>
      <w:r w:rsidRPr="00255B2F">
        <w:rPr>
          <w:rFonts w:ascii="Arial" w:eastAsia="Aptos" w:hAnsi="Arial" w:cs="Arial"/>
          <w:color w:val="000000" w:themeColor="text1"/>
        </w:rPr>
        <w:t xml:space="preserve"> ice hockey (</w:t>
      </w:r>
      <w:r w:rsidR="00621C63" w:rsidRPr="00255B2F">
        <w:rPr>
          <w:rFonts w:ascii="Arial" w:eastAsia="Aptos" w:hAnsi="Arial" w:cs="Arial"/>
          <w:color w:val="000000" w:themeColor="text1"/>
        </w:rPr>
        <w:t>a</w:t>
      </w:r>
      <w:r w:rsidR="00A03E4A" w:rsidRPr="00255B2F">
        <w:rPr>
          <w:rFonts w:ascii="Arial" w:eastAsia="Aptos" w:hAnsi="Arial" w:cs="Arial"/>
          <w:color w:val="000000" w:themeColor="text1"/>
        </w:rPr>
        <w:t xml:space="preserve">nd </w:t>
      </w:r>
      <w:r w:rsidRPr="00255B2F">
        <w:rPr>
          <w:rFonts w:ascii="Arial" w:eastAsia="Aptos" w:hAnsi="Arial" w:cs="Arial"/>
          <w:color w:val="000000" w:themeColor="text1"/>
        </w:rPr>
        <w:t>wish</w:t>
      </w:r>
      <w:r w:rsidR="00962637" w:rsidRPr="00255B2F">
        <w:rPr>
          <w:rFonts w:ascii="Arial" w:eastAsia="Aptos" w:hAnsi="Arial" w:cs="Arial"/>
          <w:color w:val="000000" w:themeColor="text1"/>
        </w:rPr>
        <w:t>es</w:t>
      </w:r>
      <w:r w:rsidRPr="00255B2F">
        <w:rPr>
          <w:rFonts w:ascii="Arial" w:eastAsia="Aptos" w:hAnsi="Arial" w:cs="Arial"/>
          <w:color w:val="000000" w:themeColor="text1"/>
        </w:rPr>
        <w:t xml:space="preserve"> </w:t>
      </w:r>
      <w:r w:rsidR="000C68BC" w:rsidRPr="00255B2F">
        <w:rPr>
          <w:rFonts w:ascii="Arial" w:eastAsia="Aptos" w:hAnsi="Arial" w:cs="Arial"/>
          <w:color w:val="000000" w:themeColor="text1"/>
        </w:rPr>
        <w:t>she</w:t>
      </w:r>
      <w:r w:rsidRPr="00255B2F">
        <w:rPr>
          <w:rFonts w:ascii="Arial" w:eastAsia="Aptos" w:hAnsi="Arial" w:cs="Arial"/>
          <w:color w:val="000000" w:themeColor="text1"/>
        </w:rPr>
        <w:t xml:space="preserve"> </w:t>
      </w:r>
      <w:r w:rsidR="007E2742" w:rsidRPr="00255B2F">
        <w:rPr>
          <w:rFonts w:ascii="Arial" w:eastAsia="Aptos" w:hAnsi="Arial" w:cs="Arial"/>
          <w:color w:val="000000" w:themeColor="text1"/>
        </w:rPr>
        <w:t>w</w:t>
      </w:r>
      <w:r w:rsidR="00221462" w:rsidRPr="00255B2F">
        <w:rPr>
          <w:rFonts w:ascii="Arial" w:eastAsia="Aptos" w:hAnsi="Arial" w:cs="Arial"/>
          <w:color w:val="000000" w:themeColor="text1"/>
        </w:rPr>
        <w:t>ere</w:t>
      </w:r>
      <w:r w:rsidRPr="00255B2F">
        <w:rPr>
          <w:rFonts w:ascii="Arial" w:eastAsia="Aptos" w:hAnsi="Arial" w:cs="Arial"/>
          <w:color w:val="000000" w:themeColor="text1"/>
        </w:rPr>
        <w:t xml:space="preserve"> young enough to learn how to play!) and adore</w:t>
      </w:r>
      <w:r w:rsidR="00CD17BD" w:rsidRPr="00255B2F">
        <w:rPr>
          <w:rFonts w:ascii="Arial" w:eastAsia="Aptos" w:hAnsi="Arial" w:cs="Arial"/>
          <w:color w:val="000000" w:themeColor="text1"/>
        </w:rPr>
        <w:t>s</w:t>
      </w:r>
      <w:r w:rsidR="00C25C7A" w:rsidRPr="00255B2F">
        <w:rPr>
          <w:rFonts w:ascii="Arial" w:eastAsia="Aptos" w:hAnsi="Arial" w:cs="Arial"/>
          <w:color w:val="000000" w:themeColor="text1"/>
        </w:rPr>
        <w:t xml:space="preserve"> </w:t>
      </w:r>
      <w:r w:rsidRPr="00255B2F">
        <w:rPr>
          <w:rFonts w:ascii="Arial" w:eastAsia="Aptos" w:hAnsi="Arial" w:cs="Arial"/>
          <w:color w:val="000000" w:themeColor="text1"/>
        </w:rPr>
        <w:t>Manchester City FC.”</w:t>
      </w:r>
    </w:p>
    <w:p w14:paraId="5B810137" w14:textId="455FB7D4" w:rsidR="00926ADB" w:rsidRPr="00926ADB" w:rsidRDefault="00926ADB" w:rsidP="00DA19D2">
      <w:pPr>
        <w:spacing w:after="0" w:line="278" w:lineRule="auto"/>
        <w:rPr>
          <w:rFonts w:ascii="Arial" w:hAnsi="Arial" w:cs="Arial"/>
        </w:rPr>
      </w:pPr>
    </w:p>
    <w:p w14:paraId="024D1CD8" w14:textId="202655AD" w:rsidR="00255B2F" w:rsidRPr="00255B2F" w:rsidRDefault="00255B2F" w:rsidP="00DA19D2">
      <w:pPr>
        <w:spacing w:after="0" w:line="278" w:lineRule="auto"/>
        <w:rPr>
          <w:rFonts w:ascii="Arial" w:eastAsia="Aptos" w:hAnsi="Arial" w:cs="Arial"/>
          <w:color w:val="002060"/>
        </w:rPr>
      </w:pPr>
    </w:p>
    <w:p w14:paraId="687FC9E2" w14:textId="33E18B2A" w:rsidR="007D41A2" w:rsidRPr="00255B2F" w:rsidRDefault="00A5338A" w:rsidP="00DA19D2">
      <w:pPr>
        <w:pStyle w:val="Heading2"/>
        <w:spacing w:before="0" w:after="0" w:line="278" w:lineRule="auto"/>
        <w:rPr>
          <w:rFonts w:ascii="Arial" w:eastAsia="Aptos" w:hAnsi="Arial" w:cs="Arial"/>
          <w:b/>
          <w:bCs/>
          <w:color w:val="002060"/>
          <w:sz w:val="24"/>
          <w:szCs w:val="24"/>
        </w:rPr>
      </w:pPr>
      <w:r>
        <w:rPr>
          <w:rFonts w:ascii="Arial" w:eastAsia="Aptos" w:hAnsi="Arial" w:cs="Arial"/>
          <w:b/>
          <w:bCs/>
          <w:noProof/>
          <w:color w:val="002060"/>
          <w:sz w:val="24"/>
          <w:szCs w:val="24"/>
        </w:rPr>
        <w:drawing>
          <wp:anchor distT="0" distB="0" distL="114300" distR="114300" simplePos="0" relativeHeight="251662336" behindDoc="0" locked="0" layoutInCell="1" allowOverlap="1" wp14:anchorId="7AFA1E63" wp14:editId="4D562A96">
            <wp:simplePos x="0" y="0"/>
            <wp:positionH relativeFrom="margin">
              <wp:posOffset>-225107</wp:posOffset>
            </wp:positionH>
            <wp:positionV relativeFrom="margin">
              <wp:posOffset>2481897</wp:posOffset>
            </wp:positionV>
            <wp:extent cx="1798320" cy="1349375"/>
            <wp:effectExtent l="0" t="4128" r="7303" b="7302"/>
            <wp:wrapSquare wrapText="bothSides"/>
            <wp:docPr id="403786656" name="Picture 7" descr="Photo of a woma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86656" name="Picture 7" descr="Photo of a woman smiling at the camera."/>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98320" cy="1349375"/>
                    </a:xfrm>
                    <a:prstGeom prst="rect">
                      <a:avLst/>
                    </a:prstGeom>
                  </pic:spPr>
                </pic:pic>
              </a:graphicData>
            </a:graphic>
            <wp14:sizeRelH relativeFrom="margin">
              <wp14:pctWidth>0</wp14:pctWidth>
            </wp14:sizeRelH>
            <wp14:sizeRelV relativeFrom="margin">
              <wp14:pctHeight>0</wp14:pctHeight>
            </wp14:sizeRelV>
          </wp:anchor>
        </w:drawing>
      </w:r>
      <w:r w:rsidR="007D41A2" w:rsidRPr="00255B2F">
        <w:rPr>
          <w:rFonts w:ascii="Arial" w:eastAsia="Aptos" w:hAnsi="Arial" w:cs="Arial"/>
          <w:b/>
          <w:bCs/>
          <w:color w:val="002060"/>
          <w:sz w:val="24"/>
          <w:szCs w:val="24"/>
        </w:rPr>
        <w:t xml:space="preserve">Rachael </w:t>
      </w:r>
      <w:r w:rsidR="594A91BD" w:rsidRPr="00255B2F">
        <w:rPr>
          <w:rFonts w:ascii="Arial" w:eastAsia="Aptos" w:hAnsi="Arial" w:cs="Arial"/>
          <w:b/>
          <w:bCs/>
          <w:color w:val="002060"/>
          <w:sz w:val="24"/>
          <w:szCs w:val="24"/>
        </w:rPr>
        <w:t>Zimbler</w:t>
      </w:r>
      <w:r w:rsidR="007D41A2" w:rsidRPr="00255B2F">
        <w:rPr>
          <w:rFonts w:ascii="Arial" w:eastAsia="Aptos" w:hAnsi="Arial" w:cs="Arial"/>
          <w:b/>
          <w:bCs/>
          <w:color w:val="002060"/>
          <w:sz w:val="24"/>
          <w:szCs w:val="24"/>
        </w:rPr>
        <w:t>, Trustee</w:t>
      </w:r>
    </w:p>
    <w:p w14:paraId="0B9892B1" w14:textId="2F10D5A9" w:rsidR="007D41A2" w:rsidRPr="00255B2F" w:rsidRDefault="007D41A2" w:rsidP="00DA19D2">
      <w:pPr>
        <w:spacing w:after="0" w:line="278" w:lineRule="auto"/>
        <w:rPr>
          <w:rFonts w:ascii="Arial" w:eastAsia="Aptos" w:hAnsi="Arial" w:cs="Arial"/>
          <w:b/>
          <w:bCs/>
          <w:color w:val="000000" w:themeColor="text1"/>
        </w:rPr>
      </w:pPr>
      <w:r w:rsidRPr="00255B2F">
        <w:rPr>
          <w:rFonts w:ascii="Arial" w:eastAsia="Aptos" w:hAnsi="Arial" w:cs="Arial"/>
          <w:b/>
          <w:bCs/>
          <w:color w:val="000000" w:themeColor="text1"/>
        </w:rPr>
        <w:t>Nominee: Trustee</w:t>
      </w:r>
    </w:p>
    <w:p w14:paraId="497FFEC3" w14:textId="6FBA216B" w:rsidR="007D41A2" w:rsidRPr="00255B2F" w:rsidRDefault="007D41A2" w:rsidP="00DA19D2">
      <w:pPr>
        <w:spacing w:after="0" w:line="278" w:lineRule="auto"/>
        <w:rPr>
          <w:rFonts w:ascii="Arial" w:eastAsia="Aptos" w:hAnsi="Arial" w:cs="Arial"/>
          <w:b/>
          <w:bCs/>
          <w:color w:val="000000" w:themeColor="text1"/>
        </w:rPr>
      </w:pPr>
    </w:p>
    <w:p w14:paraId="6BCA7658" w14:textId="2DC99326" w:rsidR="0C76B3A2" w:rsidRPr="00255B2F" w:rsidRDefault="0C76B3A2"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t xml:space="preserve">Rachael joined BBS UK as a Trustee in April 2018 and is the lead for the Service User Advisory Group, as well as a member of the HR and fundraising subgroups. She lives in Stockport and was diagnosed with BBS in 2012. </w:t>
      </w:r>
    </w:p>
    <w:p w14:paraId="405AABDA" w14:textId="13408681" w:rsidR="0C76B3A2" w:rsidRDefault="0C76B3A2"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t xml:space="preserve">  </w:t>
      </w:r>
    </w:p>
    <w:p w14:paraId="0DA5B133" w14:textId="77777777" w:rsidR="00926ADB" w:rsidRDefault="00926ADB" w:rsidP="00DA19D2">
      <w:pPr>
        <w:spacing w:after="0" w:line="278" w:lineRule="auto"/>
        <w:rPr>
          <w:rFonts w:ascii="Arial" w:eastAsia="Aptos" w:hAnsi="Arial" w:cs="Arial"/>
          <w:color w:val="000000" w:themeColor="text1"/>
        </w:rPr>
      </w:pPr>
    </w:p>
    <w:p w14:paraId="20E221B2" w14:textId="77777777" w:rsidR="00926ADB" w:rsidRPr="00255B2F" w:rsidRDefault="00926ADB" w:rsidP="00DA19D2">
      <w:pPr>
        <w:spacing w:after="0" w:line="278" w:lineRule="auto"/>
        <w:rPr>
          <w:rFonts w:ascii="Arial" w:eastAsia="Aptos" w:hAnsi="Arial" w:cs="Arial"/>
          <w:color w:val="000000" w:themeColor="text1"/>
        </w:rPr>
      </w:pPr>
    </w:p>
    <w:p w14:paraId="6F743333" w14:textId="3C96A1BA" w:rsidR="0C76B3A2" w:rsidRDefault="0C76B3A2" w:rsidP="00DA19D2">
      <w:pPr>
        <w:spacing w:after="0" w:line="278" w:lineRule="auto"/>
        <w:rPr>
          <w:rFonts w:ascii="Arial" w:eastAsia="Aptos" w:hAnsi="Arial" w:cs="Arial"/>
          <w:color w:val="000000" w:themeColor="text1"/>
        </w:rPr>
      </w:pPr>
      <w:r w:rsidRPr="00255B2F">
        <w:rPr>
          <w:rFonts w:ascii="Arial" w:eastAsia="Aptos" w:hAnsi="Arial" w:cs="Arial"/>
          <w:color w:val="000000" w:themeColor="text1"/>
        </w:rPr>
        <w:t>Rachael is a volunteer for Retina UK, facilitating the local Manchester Peer Support group and is a befriender on the telephone Talk and Support Service. She is also a volunteer on the Greater Manchester Sight Loss Council advocating for other Blind and Partially Sighted people in her local area.</w:t>
      </w:r>
    </w:p>
    <w:p w14:paraId="5514C224" w14:textId="77777777" w:rsidR="00A5338A" w:rsidRPr="00255B2F" w:rsidRDefault="00A5338A" w:rsidP="00DA19D2">
      <w:pPr>
        <w:spacing w:after="0" w:line="278" w:lineRule="auto"/>
        <w:rPr>
          <w:rFonts w:ascii="Arial" w:eastAsia="Aptos" w:hAnsi="Arial" w:cs="Arial"/>
          <w:color w:val="000000" w:themeColor="text1"/>
        </w:rPr>
      </w:pPr>
    </w:p>
    <w:p w14:paraId="5DCE5068" w14:textId="23AC7604" w:rsidR="007D41A2" w:rsidRPr="00255B2F" w:rsidRDefault="007D41A2" w:rsidP="00DA19D2">
      <w:pPr>
        <w:spacing w:after="0" w:line="278" w:lineRule="auto"/>
        <w:rPr>
          <w:rFonts w:ascii="Arial" w:eastAsia="Aptos" w:hAnsi="Arial" w:cs="Arial"/>
          <w:b/>
          <w:bCs/>
          <w:color w:val="000000" w:themeColor="text1"/>
        </w:rPr>
      </w:pPr>
    </w:p>
    <w:p w14:paraId="57920AD1" w14:textId="7EB5FC36" w:rsidR="007D41A2" w:rsidRPr="00255B2F" w:rsidRDefault="00A5338A" w:rsidP="00DA19D2">
      <w:pPr>
        <w:pStyle w:val="Heading2"/>
        <w:spacing w:before="0" w:after="0" w:line="278" w:lineRule="auto"/>
        <w:rPr>
          <w:rFonts w:ascii="Arial" w:eastAsia="Aptos" w:hAnsi="Arial" w:cs="Arial"/>
          <w:b/>
          <w:bCs/>
          <w:color w:val="002060"/>
          <w:sz w:val="24"/>
          <w:szCs w:val="24"/>
        </w:rPr>
      </w:pPr>
      <w:r>
        <w:rPr>
          <w:rFonts w:ascii="Arial" w:eastAsia="Aptos" w:hAnsi="Arial" w:cs="Arial"/>
          <w:b/>
          <w:bCs/>
          <w:noProof/>
          <w:color w:val="002060"/>
          <w:sz w:val="24"/>
          <w:szCs w:val="24"/>
        </w:rPr>
        <w:drawing>
          <wp:anchor distT="0" distB="0" distL="114300" distR="114300" simplePos="0" relativeHeight="251663360" behindDoc="0" locked="0" layoutInCell="1" allowOverlap="1" wp14:anchorId="7DFABBCB" wp14:editId="4E9AC7BF">
            <wp:simplePos x="0" y="0"/>
            <wp:positionH relativeFrom="margin">
              <wp:posOffset>0</wp:posOffset>
            </wp:positionH>
            <wp:positionV relativeFrom="margin">
              <wp:posOffset>5557520</wp:posOffset>
            </wp:positionV>
            <wp:extent cx="1981200" cy="1981200"/>
            <wp:effectExtent l="0" t="0" r="0" b="0"/>
            <wp:wrapSquare wrapText="bothSides"/>
            <wp:docPr id="182891052" name="Picture 8" descr="Photo of a man holding a foo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1052" name="Picture 8" descr="Photo of a man holding a football.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r w:rsidR="007D41A2" w:rsidRPr="00255B2F">
        <w:rPr>
          <w:rFonts w:ascii="Arial" w:eastAsia="Aptos" w:hAnsi="Arial" w:cs="Arial"/>
          <w:b/>
          <w:bCs/>
          <w:color w:val="002060"/>
          <w:sz w:val="24"/>
          <w:szCs w:val="24"/>
        </w:rPr>
        <w:t>Bilaal Ali</w:t>
      </w:r>
    </w:p>
    <w:p w14:paraId="4CF7466E" w14:textId="02DD4BEA" w:rsidR="007D41A2" w:rsidRPr="00255B2F" w:rsidRDefault="007D41A2" w:rsidP="00DA19D2">
      <w:pPr>
        <w:spacing w:after="0" w:line="278" w:lineRule="auto"/>
        <w:rPr>
          <w:rFonts w:ascii="Arial" w:hAnsi="Arial" w:cs="Arial"/>
          <w:b/>
          <w:bCs/>
        </w:rPr>
      </w:pPr>
      <w:r w:rsidRPr="00255B2F">
        <w:rPr>
          <w:rFonts w:ascii="Arial" w:eastAsia="Aptos" w:hAnsi="Arial" w:cs="Arial"/>
          <w:b/>
          <w:bCs/>
          <w:color w:val="000000" w:themeColor="text1"/>
        </w:rPr>
        <w:t>Nominee: Trustee</w:t>
      </w:r>
    </w:p>
    <w:p w14:paraId="2C811010" w14:textId="529921A6" w:rsidR="467CC023" w:rsidRPr="00255B2F" w:rsidRDefault="467CC023" w:rsidP="00DA19D2">
      <w:pPr>
        <w:spacing w:after="0" w:line="278" w:lineRule="auto"/>
        <w:rPr>
          <w:rFonts w:ascii="Arial" w:hAnsi="Arial" w:cs="Arial"/>
        </w:rPr>
      </w:pPr>
    </w:p>
    <w:p w14:paraId="70A786F9" w14:textId="50E52ABA" w:rsidR="57EE5EFF" w:rsidRPr="00255B2F" w:rsidRDefault="57EE5EFF" w:rsidP="00DA19D2">
      <w:pPr>
        <w:spacing w:after="0" w:line="278" w:lineRule="auto"/>
        <w:rPr>
          <w:rFonts w:ascii="Arial" w:hAnsi="Arial" w:cs="Arial"/>
        </w:rPr>
      </w:pPr>
      <w:r w:rsidRPr="00255B2F">
        <w:rPr>
          <w:rFonts w:ascii="Arial" w:hAnsi="Arial" w:cs="Arial"/>
        </w:rPr>
        <w:t xml:space="preserve">Bilaal Ali is a young man with BBS who is registered blind.  He’s currently in the placement year of an Accounting and Finance degree at Sheffield Business School, is an avid sports enthusiast and plays blind football and tennis. Bilaal was recently featured in a Financial Times article entitled ‘Dismantling barriers to disabled business students’ and has also shared his </w:t>
      </w:r>
      <w:r w:rsidRPr="00255B2F">
        <w:rPr>
          <w:rFonts w:ascii="Arial" w:hAnsi="Arial" w:cs="Arial"/>
        </w:rPr>
        <w:lastRenderedPageBreak/>
        <w:t xml:space="preserve">experiences on the radio as well as at the BBS UK Conference this year. </w:t>
      </w:r>
    </w:p>
    <w:p w14:paraId="51735787" w14:textId="77777777" w:rsidR="00255B2F" w:rsidRPr="00255B2F" w:rsidRDefault="00255B2F" w:rsidP="00DA19D2">
      <w:pPr>
        <w:spacing w:after="0" w:line="278" w:lineRule="auto"/>
        <w:rPr>
          <w:rFonts w:ascii="Arial" w:hAnsi="Arial" w:cs="Arial"/>
        </w:rPr>
      </w:pPr>
    </w:p>
    <w:p w14:paraId="543F6993" w14:textId="6AB1201B" w:rsidR="5DB5ED2E" w:rsidRPr="00255B2F" w:rsidRDefault="5DB5ED2E" w:rsidP="00DA19D2">
      <w:pPr>
        <w:spacing w:after="0" w:line="278" w:lineRule="auto"/>
        <w:rPr>
          <w:rFonts w:ascii="Arial" w:hAnsi="Arial" w:cs="Arial"/>
        </w:rPr>
      </w:pPr>
      <w:r w:rsidRPr="00255B2F">
        <w:rPr>
          <w:rFonts w:ascii="Arial" w:eastAsia="Arial" w:hAnsi="Arial" w:cs="Arial"/>
        </w:rPr>
        <w:t>“I would</w:t>
      </w:r>
      <w:r w:rsidR="37B19C08" w:rsidRPr="00255B2F">
        <w:rPr>
          <w:rFonts w:ascii="Arial" w:eastAsia="Arial" w:hAnsi="Arial" w:cs="Arial"/>
        </w:rPr>
        <w:t xml:space="preserve"> like</w:t>
      </w:r>
      <w:r w:rsidRPr="00255B2F">
        <w:rPr>
          <w:rFonts w:ascii="Arial" w:eastAsia="Arial" w:hAnsi="Arial" w:cs="Arial"/>
        </w:rPr>
        <w:t xml:space="preserve"> to become a trustee because, having lived with BBS since birth, I have valuable experience in key areas like education, employment, sports, and social connections. I’m passionate about supporting others with BBS, helping them feel comfortable with the condition and enjoy their lives. I would also like to enhance the social aspect of BBS UK through more events and meet-ups for people with BBS.”</w:t>
      </w:r>
    </w:p>
    <w:p w14:paraId="64524343" w14:textId="38A804D2" w:rsidR="0DF84680" w:rsidRPr="00255B2F" w:rsidRDefault="0DF84680" w:rsidP="00DA19D2">
      <w:pPr>
        <w:spacing w:after="0" w:line="278" w:lineRule="auto"/>
        <w:rPr>
          <w:rFonts w:ascii="Arial" w:hAnsi="Arial" w:cs="Arial"/>
        </w:rPr>
      </w:pPr>
    </w:p>
    <w:sectPr w:rsidR="0DF84680" w:rsidRPr="00255B2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31173" w14:textId="77777777" w:rsidR="00DA0291" w:rsidRDefault="00DA0291" w:rsidP="00B22D68">
      <w:pPr>
        <w:spacing w:after="0" w:line="240" w:lineRule="auto"/>
      </w:pPr>
      <w:r>
        <w:separator/>
      </w:r>
    </w:p>
  </w:endnote>
  <w:endnote w:type="continuationSeparator" w:id="0">
    <w:p w14:paraId="6BB7C5DB" w14:textId="77777777" w:rsidR="00DA0291" w:rsidRDefault="00DA0291" w:rsidP="00B2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5BCC" w14:textId="77777777" w:rsidR="00DA0291" w:rsidRDefault="00DA0291" w:rsidP="00B22D68">
      <w:pPr>
        <w:spacing w:after="0" w:line="240" w:lineRule="auto"/>
      </w:pPr>
      <w:r>
        <w:separator/>
      </w:r>
    </w:p>
  </w:footnote>
  <w:footnote w:type="continuationSeparator" w:id="0">
    <w:p w14:paraId="5887A6F7" w14:textId="77777777" w:rsidR="00DA0291" w:rsidRDefault="00DA0291" w:rsidP="00B22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63F7" w14:textId="01AD21B2" w:rsidR="00B22D68" w:rsidRDefault="00B22D68">
    <w:pPr>
      <w:pStyle w:val="Header"/>
    </w:pPr>
    <w:r>
      <w:rPr>
        <w:noProof/>
      </w:rPr>
      <w:drawing>
        <wp:inline distT="0" distB="0" distL="0" distR="0" wp14:anchorId="69F25139" wp14:editId="5C7531C5">
          <wp:extent cx="1287667" cy="723900"/>
          <wp:effectExtent l="0" t="0" r="8255" b="0"/>
          <wp:docPr id="32402518" name="Picture 2" descr="BBS UK logo. Bardet-Biedl Syndrome U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2518" name="Picture 2" descr="BBS UK logo. Bardet-Biedl Syndrome UK.&#10;"/>
                  <pic:cNvPicPr/>
                </pic:nvPicPr>
                <pic:blipFill>
                  <a:blip r:embed="rId1">
                    <a:extLst>
                      <a:ext uri="{28A0092B-C50C-407E-A947-70E740481C1C}">
                        <a14:useLocalDpi xmlns:a14="http://schemas.microsoft.com/office/drawing/2010/main" val="0"/>
                      </a:ext>
                    </a:extLst>
                  </a:blip>
                  <a:stretch>
                    <a:fillRect/>
                  </a:stretch>
                </pic:blipFill>
                <pic:spPr>
                  <a:xfrm>
                    <a:off x="0" y="0"/>
                    <a:ext cx="1294097" cy="727515"/>
                  </a:xfrm>
                  <a:prstGeom prst="rect">
                    <a:avLst/>
                  </a:prstGeom>
                </pic:spPr>
              </pic:pic>
            </a:graphicData>
          </a:graphic>
        </wp:inline>
      </w:drawing>
    </w:r>
  </w:p>
  <w:p w14:paraId="575A7903" w14:textId="77777777" w:rsidR="00B22D68" w:rsidRDefault="00B22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495865"/>
    <w:rsid w:val="000030C0"/>
    <w:rsid w:val="00015BD9"/>
    <w:rsid w:val="00016875"/>
    <w:rsid w:val="000628E9"/>
    <w:rsid w:val="000B2DC4"/>
    <w:rsid w:val="000C68BC"/>
    <w:rsid w:val="000E59CE"/>
    <w:rsid w:val="00157B9B"/>
    <w:rsid w:val="001611F2"/>
    <w:rsid w:val="00194D48"/>
    <w:rsid w:val="001B53A7"/>
    <w:rsid w:val="00221462"/>
    <w:rsid w:val="00255B2F"/>
    <w:rsid w:val="002574CA"/>
    <w:rsid w:val="00261B68"/>
    <w:rsid w:val="00261FBE"/>
    <w:rsid w:val="0027477A"/>
    <w:rsid w:val="00283D2E"/>
    <w:rsid w:val="002D4DD7"/>
    <w:rsid w:val="00316A66"/>
    <w:rsid w:val="003700CE"/>
    <w:rsid w:val="00383505"/>
    <w:rsid w:val="00397234"/>
    <w:rsid w:val="003A4E44"/>
    <w:rsid w:val="003A5CBC"/>
    <w:rsid w:val="00416C33"/>
    <w:rsid w:val="00484004"/>
    <w:rsid w:val="004B0DF8"/>
    <w:rsid w:val="00523B93"/>
    <w:rsid w:val="005816C3"/>
    <w:rsid w:val="00587099"/>
    <w:rsid w:val="005E78A6"/>
    <w:rsid w:val="00617C3D"/>
    <w:rsid w:val="00621C63"/>
    <w:rsid w:val="0068227A"/>
    <w:rsid w:val="00682B68"/>
    <w:rsid w:val="006A3426"/>
    <w:rsid w:val="00717EB3"/>
    <w:rsid w:val="007D41A2"/>
    <w:rsid w:val="007E2742"/>
    <w:rsid w:val="00831585"/>
    <w:rsid w:val="0088622E"/>
    <w:rsid w:val="008A3BFA"/>
    <w:rsid w:val="008D5861"/>
    <w:rsid w:val="00926ADB"/>
    <w:rsid w:val="00962637"/>
    <w:rsid w:val="009C5107"/>
    <w:rsid w:val="009E5651"/>
    <w:rsid w:val="00A01D66"/>
    <w:rsid w:val="00A03E4A"/>
    <w:rsid w:val="00A25248"/>
    <w:rsid w:val="00A30C30"/>
    <w:rsid w:val="00A50F5C"/>
    <w:rsid w:val="00A5338A"/>
    <w:rsid w:val="00A73730"/>
    <w:rsid w:val="00A74831"/>
    <w:rsid w:val="00A93BF9"/>
    <w:rsid w:val="00AC4A32"/>
    <w:rsid w:val="00B01487"/>
    <w:rsid w:val="00B10443"/>
    <w:rsid w:val="00B22D68"/>
    <w:rsid w:val="00B556F7"/>
    <w:rsid w:val="00BC1B83"/>
    <w:rsid w:val="00BC23F0"/>
    <w:rsid w:val="00C25C7A"/>
    <w:rsid w:val="00C43088"/>
    <w:rsid w:val="00C67934"/>
    <w:rsid w:val="00CD17BD"/>
    <w:rsid w:val="00DA0291"/>
    <w:rsid w:val="00DA19D2"/>
    <w:rsid w:val="00DA3B17"/>
    <w:rsid w:val="00DF289F"/>
    <w:rsid w:val="00E56DFA"/>
    <w:rsid w:val="00F006FB"/>
    <w:rsid w:val="00F15EBA"/>
    <w:rsid w:val="00F27779"/>
    <w:rsid w:val="00F4787F"/>
    <w:rsid w:val="00F848EE"/>
    <w:rsid w:val="00FA1D8E"/>
    <w:rsid w:val="00FB3A88"/>
    <w:rsid w:val="00FF6793"/>
    <w:rsid w:val="0C76B3A2"/>
    <w:rsid w:val="0DF84680"/>
    <w:rsid w:val="12C2115B"/>
    <w:rsid w:val="28116DE7"/>
    <w:rsid w:val="285360BB"/>
    <w:rsid w:val="29977F01"/>
    <w:rsid w:val="2BAB72EB"/>
    <w:rsid w:val="3768D572"/>
    <w:rsid w:val="37B19C08"/>
    <w:rsid w:val="41545331"/>
    <w:rsid w:val="467CC023"/>
    <w:rsid w:val="47F8AB58"/>
    <w:rsid w:val="55397043"/>
    <w:rsid w:val="57EE5EFF"/>
    <w:rsid w:val="59495865"/>
    <w:rsid w:val="594A91BD"/>
    <w:rsid w:val="5DB5ED2E"/>
    <w:rsid w:val="60397E84"/>
    <w:rsid w:val="61586708"/>
    <w:rsid w:val="66EF399D"/>
    <w:rsid w:val="68394617"/>
    <w:rsid w:val="68DCF6BB"/>
    <w:rsid w:val="6BDEA04D"/>
    <w:rsid w:val="6E34602D"/>
    <w:rsid w:val="71238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5865"/>
  <w15:chartTrackingRefBased/>
  <w15:docId w15:val="{46E9C547-9B7E-4010-A526-3412B5FE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2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D68"/>
    <w:rPr>
      <w:lang w:val="en-GB"/>
    </w:rPr>
  </w:style>
  <w:style w:type="paragraph" w:styleId="Footer">
    <w:name w:val="footer"/>
    <w:basedOn w:val="Normal"/>
    <w:link w:val="FooterChar"/>
    <w:uiPriority w:val="99"/>
    <w:unhideWhenUsed/>
    <w:rsid w:val="00B2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D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1669">
      <w:bodyDiv w:val="1"/>
      <w:marLeft w:val="0"/>
      <w:marRight w:val="0"/>
      <w:marTop w:val="0"/>
      <w:marBottom w:val="0"/>
      <w:divBdr>
        <w:top w:val="none" w:sz="0" w:space="0" w:color="auto"/>
        <w:left w:val="none" w:sz="0" w:space="0" w:color="auto"/>
        <w:bottom w:val="none" w:sz="0" w:space="0" w:color="auto"/>
        <w:right w:val="none" w:sz="0" w:space="0" w:color="auto"/>
      </w:divBdr>
    </w:div>
    <w:div w:id="849757607">
      <w:bodyDiv w:val="1"/>
      <w:marLeft w:val="0"/>
      <w:marRight w:val="0"/>
      <w:marTop w:val="0"/>
      <w:marBottom w:val="0"/>
      <w:divBdr>
        <w:top w:val="none" w:sz="0" w:space="0" w:color="auto"/>
        <w:left w:val="none" w:sz="0" w:space="0" w:color="auto"/>
        <w:bottom w:val="none" w:sz="0" w:space="0" w:color="auto"/>
        <w:right w:val="none" w:sz="0" w:space="0" w:color="auto"/>
      </w:divBdr>
    </w:div>
    <w:div w:id="1423138563">
      <w:bodyDiv w:val="1"/>
      <w:marLeft w:val="0"/>
      <w:marRight w:val="0"/>
      <w:marTop w:val="0"/>
      <w:marBottom w:val="0"/>
      <w:divBdr>
        <w:top w:val="none" w:sz="0" w:space="0" w:color="auto"/>
        <w:left w:val="none" w:sz="0" w:space="0" w:color="auto"/>
        <w:bottom w:val="none" w:sz="0" w:space="0" w:color="auto"/>
        <w:right w:val="none" w:sz="0" w:space="0" w:color="auto"/>
      </w:divBdr>
      <w:divsChild>
        <w:div w:id="173613560">
          <w:marLeft w:val="0"/>
          <w:marRight w:val="0"/>
          <w:marTop w:val="0"/>
          <w:marBottom w:val="0"/>
          <w:divBdr>
            <w:top w:val="none" w:sz="0" w:space="0" w:color="auto"/>
            <w:left w:val="none" w:sz="0" w:space="0" w:color="auto"/>
            <w:bottom w:val="none" w:sz="0" w:space="0" w:color="auto"/>
            <w:right w:val="none" w:sz="0" w:space="0" w:color="auto"/>
          </w:divBdr>
        </w:div>
        <w:div w:id="317269509">
          <w:marLeft w:val="0"/>
          <w:marRight w:val="0"/>
          <w:marTop w:val="0"/>
          <w:marBottom w:val="0"/>
          <w:divBdr>
            <w:top w:val="none" w:sz="0" w:space="0" w:color="auto"/>
            <w:left w:val="none" w:sz="0" w:space="0" w:color="auto"/>
            <w:bottom w:val="none" w:sz="0" w:space="0" w:color="auto"/>
            <w:right w:val="none" w:sz="0" w:space="0" w:color="auto"/>
          </w:divBdr>
        </w:div>
        <w:div w:id="862404486">
          <w:marLeft w:val="0"/>
          <w:marRight w:val="0"/>
          <w:marTop w:val="0"/>
          <w:marBottom w:val="0"/>
          <w:divBdr>
            <w:top w:val="none" w:sz="0" w:space="0" w:color="auto"/>
            <w:left w:val="none" w:sz="0" w:space="0" w:color="auto"/>
            <w:bottom w:val="none" w:sz="0" w:space="0" w:color="auto"/>
            <w:right w:val="none" w:sz="0" w:space="0" w:color="auto"/>
          </w:divBdr>
        </w:div>
        <w:div w:id="1072704934">
          <w:marLeft w:val="0"/>
          <w:marRight w:val="0"/>
          <w:marTop w:val="0"/>
          <w:marBottom w:val="0"/>
          <w:divBdr>
            <w:top w:val="none" w:sz="0" w:space="0" w:color="auto"/>
            <w:left w:val="none" w:sz="0" w:space="0" w:color="auto"/>
            <w:bottom w:val="none" w:sz="0" w:space="0" w:color="auto"/>
            <w:right w:val="none" w:sz="0" w:space="0" w:color="auto"/>
          </w:divBdr>
        </w:div>
      </w:divsChild>
    </w:div>
    <w:div w:id="1916622313">
      <w:bodyDiv w:val="1"/>
      <w:marLeft w:val="0"/>
      <w:marRight w:val="0"/>
      <w:marTop w:val="0"/>
      <w:marBottom w:val="0"/>
      <w:divBdr>
        <w:top w:val="none" w:sz="0" w:space="0" w:color="auto"/>
        <w:left w:val="none" w:sz="0" w:space="0" w:color="auto"/>
        <w:bottom w:val="none" w:sz="0" w:space="0" w:color="auto"/>
        <w:right w:val="none" w:sz="0" w:space="0" w:color="auto"/>
      </w:divBdr>
      <w:divsChild>
        <w:div w:id="170609575">
          <w:marLeft w:val="0"/>
          <w:marRight w:val="0"/>
          <w:marTop w:val="0"/>
          <w:marBottom w:val="0"/>
          <w:divBdr>
            <w:top w:val="none" w:sz="0" w:space="0" w:color="auto"/>
            <w:left w:val="none" w:sz="0" w:space="0" w:color="auto"/>
            <w:bottom w:val="none" w:sz="0" w:space="0" w:color="auto"/>
            <w:right w:val="none" w:sz="0" w:space="0" w:color="auto"/>
          </w:divBdr>
        </w:div>
        <w:div w:id="210263243">
          <w:marLeft w:val="0"/>
          <w:marRight w:val="0"/>
          <w:marTop w:val="0"/>
          <w:marBottom w:val="0"/>
          <w:divBdr>
            <w:top w:val="none" w:sz="0" w:space="0" w:color="auto"/>
            <w:left w:val="none" w:sz="0" w:space="0" w:color="auto"/>
            <w:bottom w:val="none" w:sz="0" w:space="0" w:color="auto"/>
            <w:right w:val="none" w:sz="0" w:space="0" w:color="auto"/>
          </w:divBdr>
        </w:div>
        <w:div w:id="1058095426">
          <w:marLeft w:val="0"/>
          <w:marRight w:val="0"/>
          <w:marTop w:val="0"/>
          <w:marBottom w:val="0"/>
          <w:divBdr>
            <w:top w:val="none" w:sz="0" w:space="0" w:color="auto"/>
            <w:left w:val="none" w:sz="0" w:space="0" w:color="auto"/>
            <w:bottom w:val="none" w:sz="0" w:space="0" w:color="auto"/>
            <w:right w:val="none" w:sz="0" w:space="0" w:color="auto"/>
          </w:divBdr>
        </w:div>
        <w:div w:id="204894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64aefefc-ab84-4a8f-84ef-9088e0e0a3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0EF9272FF7794BA9A4F7EBCB9CC6AB" ma:contentTypeVersion="17" ma:contentTypeDescription="Create a new document." ma:contentTypeScope="" ma:versionID="d716343110adb0543221f0b6f0751358">
  <xsd:schema xmlns:xsd="http://www.w3.org/2001/XMLSchema" xmlns:xs="http://www.w3.org/2001/XMLSchema" xmlns:p="http://schemas.microsoft.com/office/2006/metadata/properties" xmlns:ns2="64aefefc-ab84-4a8f-84ef-9088e0e0a309" xmlns:ns3="b6a22d83-2d34-4492-80e7-7fac42ccfd0d" targetNamespace="http://schemas.microsoft.com/office/2006/metadata/properties" ma:root="true" ma:fieldsID="36e49284d84a0e8a2410bef491842168" ns2:_="" ns3:_="">
    <xsd:import namespace="64aefefc-ab84-4a8f-84ef-9088e0e0a309"/>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efefc-ab84-4a8f-84ef-9088e0e0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5A104-BDFA-4339-9776-602D84A5A8B9}">
  <ds:schemaRefs>
    <ds:schemaRef ds:uri="http://schemas.microsoft.com/sharepoint/v3/contenttype/forms"/>
  </ds:schemaRefs>
</ds:datastoreItem>
</file>

<file path=customXml/itemProps2.xml><?xml version="1.0" encoding="utf-8"?>
<ds:datastoreItem xmlns:ds="http://schemas.openxmlformats.org/officeDocument/2006/customXml" ds:itemID="{C3EA2016-28D3-421B-8610-4D07A82B759D}">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b6a22d83-2d34-4492-80e7-7fac42ccfd0d"/>
    <ds:schemaRef ds:uri="http://schemas.openxmlformats.org/package/2006/metadata/core-properties"/>
    <ds:schemaRef ds:uri="http://schemas.microsoft.com/office/infopath/2007/PartnerControls"/>
    <ds:schemaRef ds:uri="64aefefc-ab84-4a8f-84ef-9088e0e0a309"/>
  </ds:schemaRefs>
</ds:datastoreItem>
</file>

<file path=customXml/itemProps3.xml><?xml version="1.0" encoding="utf-8"?>
<ds:datastoreItem xmlns:ds="http://schemas.openxmlformats.org/officeDocument/2006/customXml" ds:itemID="{BC63DD34-324E-4954-ABE8-49696EE3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efefc-ab84-4a8f-84ef-9088e0e0a309"/>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2</cp:revision>
  <dcterms:created xsi:type="dcterms:W3CDTF">2024-10-03T10:38:00Z</dcterms:created>
  <dcterms:modified xsi:type="dcterms:W3CDTF">2024-10-03T10:38:00Z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0x010100630EF9272FF7794BA9A4F7EBCB9CC6AB</vt:lpwstr>
  </property>
  <property fmtid="{D5CDD505-2E9C-101B-9397-08002B2CF9AE}" pid="3" name="MediaServiceImageTags">
    <vt:lpwstr/>
  </property>
  <property fmtid="{D5CDD505-2E9C-101B-9397-08002B2CF9AE}" pid="4" name="_MarkAsFinal">
    <vt:bool>true</vt:bool>
  </property>
</Properties>
</file>